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A0A72" w14:textId="05AFF52A" w:rsidR="00622351" w:rsidRPr="003557DF" w:rsidRDefault="00083F2F">
      <w:pPr>
        <w:rPr>
          <w:u w:val="single"/>
          <w:lang w:val="mk-MK"/>
        </w:rPr>
      </w:pPr>
      <w:r w:rsidRPr="003557DF">
        <w:rPr>
          <w:u w:val="single"/>
          <w:lang w:val="mk-MK"/>
        </w:rPr>
        <w:t>СНИМАЊЕ РИЗИК И ПОСРЕДУВАЊЕ СО ШТЕТИ – ТЕОРЕТСКИ ДЕЛ</w:t>
      </w:r>
    </w:p>
    <w:p w14:paraId="05B10195" w14:textId="22FE5C06" w:rsidR="00083F2F" w:rsidRPr="003557DF" w:rsidRDefault="00083F2F" w:rsidP="00083F2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3557DF">
        <w:rPr>
          <w:lang w:val="mk-MK"/>
        </w:rPr>
        <w:t>1.</w:t>
      </w:r>
      <w:r w:rsidRPr="003557DF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Што се подразбира под поимот ризик во осигурувањето?</w:t>
      </w:r>
      <w:r w:rsidR="0071771A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1771A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Ризикот мора да биде можен, да предизвикува економска штета и да биде извесен.</w:t>
      </w:r>
      <w:r w:rsidR="0071771A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1771A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Ризикот мора да биде можен, да предизвикува економска штета, да биде неизвесен и мора да биде случаен</w:t>
      </w:r>
      <w:r w:rsidR="0071771A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1771A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Ризикот мора да биде сигурен и да не предизвикува економска штета</w:t>
      </w:r>
      <w:r w:rsidR="0071771A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1771A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Ризикот е само секој настан кој може да предизвика штета</w:t>
      </w:r>
      <w:r w:rsidR="0071771A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1771A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Ризикот е само економскиот аспект на штетата</w:t>
      </w:r>
    </w:p>
    <w:p w14:paraId="73E7B104" w14:textId="78F75A8E" w:rsidR="0071771A" w:rsidRPr="003557DF" w:rsidRDefault="0071771A" w:rsidP="00083F2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2.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Која од наведените карактеристики не е суштинска за осигурителниот ризик?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Да биде можен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Да предизвикува економска штета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Да биде случаен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Да биде извесен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Да биде неизвесен</w:t>
      </w:r>
    </w:p>
    <w:p w14:paraId="49F3418D" w14:textId="54D6D90F" w:rsidR="0071771A" w:rsidRPr="003557DF" w:rsidRDefault="0071771A" w:rsidP="00083F2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3.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Која класа на заштитни мерки претставува битен параметар во одредувањето на висината на техничката премија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Класа на опасност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Класа на ризик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Класа на заштитни мерки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Класа на објекто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т</w:t>
      </w:r>
      <w:r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Класа на трошоците</w:t>
      </w:r>
    </w:p>
    <w:p w14:paraId="6B645122" w14:textId="0436631E" w:rsidR="00083F2F" w:rsidRPr="003557DF" w:rsidRDefault="0071771A">
      <w:pPr>
        <w:rPr>
          <w:lang w:val="mk-MK"/>
        </w:rPr>
      </w:pPr>
      <w:r w:rsidRPr="003557DF">
        <w:rPr>
          <w:lang w:val="mk-MK"/>
        </w:rPr>
        <w:t xml:space="preserve">4. </w:t>
      </w:r>
      <w:r w:rsidR="009D0F20" w:rsidRPr="003557DF">
        <w:t>Како може да се направи смалување на ризикот преку технички средства за смалување на веројатноста за судар (несреќи)</w:t>
      </w:r>
      <w:r w:rsidR="009D0F20" w:rsidRPr="003557DF">
        <w:rPr>
          <w:lang w:val="mk-MK"/>
        </w:rPr>
        <w:br/>
        <w:t xml:space="preserve">- </w:t>
      </w:r>
      <w:r w:rsidR="009D0F20" w:rsidRPr="003557DF">
        <w:t>Со зголемување на брзината на сообраќајот</w:t>
      </w:r>
      <w:r w:rsidR="009D0F20" w:rsidRPr="003557DF">
        <w:rPr>
          <w:lang w:val="mk-MK"/>
        </w:rPr>
        <w:br/>
        <w:t xml:space="preserve">- </w:t>
      </w:r>
      <w:r w:rsidR="009D0F20" w:rsidRPr="003557DF">
        <w:t>Семафори, ограничување на брзина во сообраќајот, автоматски кочници</w:t>
      </w:r>
      <w:r w:rsidR="009D0F20" w:rsidRPr="003557DF">
        <w:rPr>
          <w:lang w:val="mk-MK"/>
        </w:rPr>
        <w:br/>
        <w:t xml:space="preserve">- </w:t>
      </w:r>
      <w:r w:rsidR="009D0F20" w:rsidRPr="003557DF">
        <w:t>Со осигурување на повисока сума</w:t>
      </w:r>
      <w:r w:rsidR="009D0F20" w:rsidRPr="003557DF">
        <w:rPr>
          <w:lang w:val="mk-MK"/>
        </w:rPr>
        <w:br/>
        <w:t xml:space="preserve">- </w:t>
      </w:r>
      <w:r w:rsidR="009D0F20" w:rsidRPr="003557DF">
        <w:t>Со намалување на последиците од реализација на ризикот, без да се делува на веројатноста</w:t>
      </w:r>
      <w:r w:rsidR="009D0F20" w:rsidRPr="003557DF">
        <w:rPr>
          <w:lang w:val="mk-MK"/>
        </w:rPr>
        <w:br/>
        <w:t xml:space="preserve">- </w:t>
      </w:r>
      <w:r w:rsidR="009D0F20" w:rsidRPr="003557DF">
        <w:t>Со задолжително одбивање на франшиза</w:t>
      </w:r>
    </w:p>
    <w:p w14:paraId="3284CCB3" w14:textId="69128BD0" w:rsidR="009D0F20" w:rsidRPr="003557DF" w:rsidRDefault="009D0F20">
      <w:pPr>
        <w:rPr>
          <w:lang w:val="mk-MK"/>
        </w:rPr>
      </w:pPr>
      <w:r w:rsidRPr="003557DF">
        <w:rPr>
          <w:lang w:val="mk-MK"/>
        </w:rPr>
        <w:t>5.</w:t>
      </w:r>
      <w:r w:rsidRPr="003557DF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3557DF">
        <w:t>Што претставува Набавна вредност (НВ)</w:t>
      </w:r>
      <w:r w:rsidRPr="003557DF">
        <w:rPr>
          <w:lang w:val="mk-MK"/>
        </w:rPr>
        <w:br/>
        <w:t>-</w:t>
      </w:r>
      <w:r w:rsidRPr="003557DF">
        <w:t>Вредност за која осигурениот предмет е купен нов, со сите даноци и трошоци, или вредност на изградба на нов објект</w:t>
      </w:r>
      <w:r w:rsidRPr="003557DF">
        <w:rPr>
          <w:lang w:val="mk-MK"/>
        </w:rPr>
        <w:br/>
        <w:t xml:space="preserve">- </w:t>
      </w:r>
      <w:r w:rsidRPr="003557DF">
        <w:t>Вредност по која предметот се продава како стар</w:t>
      </w:r>
      <w:r w:rsidRPr="003557DF">
        <w:rPr>
          <w:lang w:val="mk-MK"/>
        </w:rPr>
        <w:br/>
        <w:t xml:space="preserve">- </w:t>
      </w:r>
      <w:r w:rsidRPr="003557DF">
        <w:t>Вредност на предметот по одбиена амортизација</w:t>
      </w:r>
      <w:r w:rsidRPr="003557DF">
        <w:rPr>
          <w:lang w:val="mk-MK"/>
        </w:rPr>
        <w:br/>
      </w:r>
      <w:r w:rsidRPr="003557DF">
        <w:rPr>
          <w:lang w:val="mk-MK"/>
        </w:rPr>
        <w:lastRenderedPageBreak/>
        <w:t xml:space="preserve">- </w:t>
      </w:r>
      <w:r w:rsidRPr="003557DF">
        <w:t>Остаток на вредноста на предметот по штетата</w:t>
      </w:r>
      <w:r w:rsidRPr="003557DF">
        <w:rPr>
          <w:lang w:val="mk-MK"/>
        </w:rPr>
        <w:br/>
        <w:t xml:space="preserve">- </w:t>
      </w:r>
      <w:r w:rsidRPr="003557DF">
        <w:t> Вредност на поправка на оштетениот предмет</w:t>
      </w:r>
    </w:p>
    <w:p w14:paraId="0C9A5FDF" w14:textId="2E3BAB6A" w:rsidR="009D0F20" w:rsidRPr="003557DF" w:rsidRDefault="009D0F20">
      <w:pPr>
        <w:rPr>
          <w:lang w:val="mk-MK"/>
        </w:rPr>
      </w:pPr>
      <w:r w:rsidRPr="003557DF">
        <w:rPr>
          <w:lang w:val="mk-MK"/>
        </w:rPr>
        <w:t xml:space="preserve">6. </w:t>
      </w:r>
      <w:r w:rsidRPr="003557DF">
        <w:t>Која вредност се утврдува за одредување на вредноста на осигурените ствари во моментот на настанување на штетниот настан – вистинската вредност?</w:t>
      </w:r>
      <w:r w:rsidRPr="003557DF">
        <w:rPr>
          <w:lang w:val="mk-MK"/>
        </w:rPr>
        <w:br/>
        <w:t xml:space="preserve">- </w:t>
      </w:r>
      <w:r w:rsidRPr="003557DF">
        <w:t>Новонабавената вредност</w:t>
      </w:r>
      <w:r w:rsidRPr="003557DF">
        <w:rPr>
          <w:lang w:val="mk-MK"/>
        </w:rPr>
        <w:br/>
        <w:t xml:space="preserve">- </w:t>
      </w:r>
      <w:r w:rsidRPr="003557DF">
        <w:t>Набавената вредност и износот (процент) на проценета амортизација (техничка)</w:t>
      </w:r>
      <w:r w:rsidRPr="003557DF">
        <w:rPr>
          <w:lang w:val="mk-MK"/>
        </w:rPr>
        <w:br/>
        <w:t xml:space="preserve">- </w:t>
      </w:r>
      <w:r w:rsidRPr="003557DF">
        <w:t>Сегашната вредност без амортизација</w:t>
      </w:r>
      <w:r w:rsidRPr="003557DF">
        <w:rPr>
          <w:lang w:val="mk-MK"/>
        </w:rPr>
        <w:br/>
        <w:t xml:space="preserve">- </w:t>
      </w:r>
      <w:r w:rsidRPr="003557DF">
        <w:t>Само износот на економската амортизација</w:t>
      </w:r>
      <w:r w:rsidRPr="003557DF">
        <w:rPr>
          <w:lang w:val="mk-MK"/>
        </w:rPr>
        <w:br/>
        <w:t xml:space="preserve">- </w:t>
      </w:r>
      <w:r w:rsidRPr="003557DF">
        <w:t>Вредноста на замена на истите ствари</w:t>
      </w:r>
    </w:p>
    <w:p w14:paraId="5E13753F" w14:textId="2D878906" w:rsidR="009D0F20" w:rsidRPr="003557DF" w:rsidRDefault="009D0F20">
      <w:pPr>
        <w:rPr>
          <w:lang w:val="mk-MK"/>
        </w:rPr>
      </w:pPr>
      <w:r w:rsidRPr="003557DF">
        <w:rPr>
          <w:lang w:val="mk-MK"/>
        </w:rPr>
        <w:t xml:space="preserve">7. </w:t>
      </w:r>
      <w:r w:rsidRPr="003557DF">
        <w:t>Амортизацијата во осигурувањето се одредува како? </w:t>
      </w:r>
      <w:r w:rsidRPr="003557DF">
        <w:rPr>
          <w:lang w:val="mk-MK"/>
        </w:rPr>
        <w:br/>
        <w:t xml:space="preserve">- </w:t>
      </w:r>
      <w:r w:rsidRPr="003557DF">
        <w:t>Зголемување на вредноста поради инфлација</w:t>
      </w:r>
      <w:r w:rsidRPr="003557DF">
        <w:rPr>
          <w:lang w:val="mk-MK"/>
        </w:rPr>
        <w:br/>
        <w:t xml:space="preserve">- </w:t>
      </w:r>
      <w:r w:rsidRPr="003557DF">
        <w:t>Намалување на вредноста на осигурениот предмет како резултат на неговата старост, истрошеност и употреба</w:t>
      </w:r>
      <w:r w:rsidRPr="003557DF">
        <w:rPr>
          <w:lang w:val="mk-MK"/>
        </w:rPr>
        <w:br/>
        <w:t xml:space="preserve">- </w:t>
      </w:r>
      <w:r w:rsidRPr="003557DF">
        <w:t>Трошок за превоз и монтажа</w:t>
      </w:r>
      <w:r w:rsidRPr="003557DF">
        <w:rPr>
          <w:lang w:val="mk-MK"/>
        </w:rPr>
        <w:br/>
        <w:t xml:space="preserve">- </w:t>
      </w:r>
      <w:r w:rsidRPr="003557DF">
        <w:t>Трошок за добивање на нова опрема</w:t>
      </w:r>
      <w:r w:rsidRPr="003557DF">
        <w:rPr>
          <w:lang w:val="mk-MK"/>
        </w:rPr>
        <w:br/>
        <w:t xml:space="preserve">- </w:t>
      </w:r>
      <w:r w:rsidRPr="003557DF">
        <w:t>Остатокот од вредноста по настанување на штета</w:t>
      </w:r>
    </w:p>
    <w:p w14:paraId="756B59C5" w14:textId="421784C6" w:rsidR="009D0F20" w:rsidRPr="003557DF" w:rsidRDefault="009D0F20">
      <w:pPr>
        <w:rPr>
          <w:lang w:val="mk-MK"/>
        </w:rPr>
      </w:pPr>
      <w:r w:rsidRPr="003557DF">
        <w:rPr>
          <w:lang w:val="mk-MK"/>
        </w:rPr>
        <w:t xml:space="preserve">8. </w:t>
      </w:r>
      <w:r w:rsidRPr="003557DF">
        <w:t>Во колкава форма треба да биде извештајот за оценката на ризикот на секој осигурен објект?</w:t>
      </w:r>
      <w:r w:rsidRPr="003557DF">
        <w:rPr>
          <w:lang w:val="mk-MK"/>
        </w:rPr>
        <w:br/>
        <w:t xml:space="preserve">- </w:t>
      </w:r>
      <w:r w:rsidRPr="003557DF">
        <w:t> Усна форма</w:t>
      </w:r>
      <w:r w:rsidRPr="003557DF">
        <w:rPr>
          <w:lang w:val="mk-MK"/>
        </w:rPr>
        <w:br/>
        <w:t>- Е</w:t>
      </w:r>
      <w:r w:rsidRPr="003557DF">
        <w:t>лектронска форма</w:t>
      </w:r>
      <w:r w:rsidRPr="003557DF">
        <w:rPr>
          <w:lang w:val="mk-MK"/>
        </w:rPr>
        <w:br/>
        <w:t xml:space="preserve">- </w:t>
      </w:r>
      <w:r w:rsidRPr="003557DF">
        <w:t>Писмена форма</w:t>
      </w:r>
      <w:r w:rsidRPr="003557DF">
        <w:rPr>
          <w:lang w:val="mk-MK"/>
        </w:rPr>
        <w:br/>
        <w:t xml:space="preserve">- </w:t>
      </w:r>
      <w:r w:rsidRPr="003557DF">
        <w:t>Во облик на графички приказ</w:t>
      </w:r>
      <w:r w:rsidRPr="003557DF">
        <w:rPr>
          <w:lang w:val="mk-MK"/>
        </w:rPr>
        <w:br/>
        <w:t xml:space="preserve">- </w:t>
      </w:r>
      <w:r w:rsidRPr="003557DF">
        <w:t>Во форма на кратка информација</w:t>
      </w:r>
    </w:p>
    <w:p w14:paraId="2A709D51" w14:textId="5F3B7EF5" w:rsidR="009D0F20" w:rsidRPr="003557DF" w:rsidRDefault="009D0F20">
      <w:pPr>
        <w:rPr>
          <w:lang w:val="mk-MK"/>
        </w:rPr>
      </w:pPr>
      <w:r w:rsidRPr="003557DF">
        <w:rPr>
          <w:lang w:val="mk-MK"/>
        </w:rPr>
        <w:t xml:space="preserve">9. </w:t>
      </w:r>
      <w:r w:rsidRPr="003557DF">
        <w:t>Како се дефинира вистинската вредност на осигурените ствари?</w:t>
      </w:r>
    </w:p>
    <w:p w14:paraId="438809AA" w14:textId="1DB12AA7" w:rsidR="009D0F20" w:rsidRPr="003557DF" w:rsidRDefault="009D0F20">
      <w:pPr>
        <w:rPr>
          <w:lang w:val="mk-MK"/>
        </w:rPr>
      </w:pPr>
      <w:r w:rsidRPr="003557DF">
        <w:rPr>
          <w:lang w:val="mk-MK"/>
        </w:rPr>
        <w:t>-</w:t>
      </w:r>
      <w:r w:rsidRPr="003557DF">
        <w:t>Вредноста на стварите пред штетата</w:t>
      </w:r>
      <w:r w:rsidRPr="003557DF">
        <w:rPr>
          <w:lang w:val="mk-MK"/>
        </w:rPr>
        <w:br/>
        <w:t xml:space="preserve">- </w:t>
      </w:r>
      <w:r w:rsidRPr="003557DF">
        <w:t>Вредноста на стварите по штетата</w:t>
      </w:r>
      <w:r w:rsidRPr="003557DF">
        <w:rPr>
          <w:lang w:val="mk-MK"/>
        </w:rPr>
        <w:br/>
        <w:t xml:space="preserve">- </w:t>
      </w:r>
      <w:r w:rsidRPr="003557DF">
        <w:t>Сегашна (тековна) вредност</w:t>
      </w:r>
      <w:r w:rsidRPr="003557DF">
        <w:rPr>
          <w:lang w:val="mk-MK"/>
        </w:rPr>
        <w:br/>
        <w:t xml:space="preserve">- </w:t>
      </w:r>
      <w:r w:rsidRPr="003557DF">
        <w:t>Нововредност (замена со ново)</w:t>
      </w:r>
      <w:r w:rsidRPr="003557DF">
        <w:rPr>
          <w:lang w:val="mk-MK"/>
        </w:rPr>
        <w:br/>
        <w:t xml:space="preserve">- </w:t>
      </w:r>
      <w:r w:rsidRPr="003557DF">
        <w:t>Пазарна вредност на денот на штетата</w:t>
      </w:r>
    </w:p>
    <w:p w14:paraId="07B7B87E" w14:textId="745EF140" w:rsidR="009D0F20" w:rsidRPr="003557DF" w:rsidRDefault="009D0F20">
      <w:pPr>
        <w:rPr>
          <w:lang w:val="mk-MK"/>
        </w:rPr>
      </w:pPr>
      <w:r w:rsidRPr="003557DF">
        <w:rPr>
          <w:lang w:val="mk-MK"/>
        </w:rPr>
        <w:t xml:space="preserve">10. </w:t>
      </w:r>
      <w:r w:rsidRPr="003557DF">
        <w:t>Што е класа на опасност при оценката на ризик?</w:t>
      </w:r>
      <w:r w:rsidRPr="003557DF">
        <w:rPr>
          <w:lang w:val="mk-MK"/>
        </w:rPr>
        <w:br/>
        <w:t>-</w:t>
      </w:r>
      <w:r w:rsidRPr="003557DF">
        <w:t>Параметар што ја дефинира само класата на заштитни мерки</w:t>
      </w:r>
      <w:r w:rsidRPr="003557DF">
        <w:rPr>
          <w:lang w:val="mk-MK"/>
        </w:rPr>
        <w:br/>
        <w:t xml:space="preserve">- </w:t>
      </w:r>
      <w:r w:rsidRPr="003557DF">
        <w:t> Параметар што ја дефинира техничката опасност од осигурениот ризик на предмет на осигурување, во зависност од неговата намена и употреба</w:t>
      </w:r>
      <w:r w:rsidRPr="003557DF">
        <w:rPr>
          <w:lang w:val="mk-MK"/>
        </w:rPr>
        <w:br/>
        <w:t xml:space="preserve">- </w:t>
      </w:r>
      <w:r w:rsidRPr="003557DF">
        <w:t>Параметар што ја дефинира само вредноста на објектот</w:t>
      </w:r>
      <w:r w:rsidRPr="003557DF">
        <w:rPr>
          <w:lang w:val="mk-MK"/>
        </w:rPr>
        <w:br/>
      </w:r>
      <w:r w:rsidRPr="003557DF">
        <w:rPr>
          <w:lang w:val="mk-MK"/>
        </w:rPr>
        <w:lastRenderedPageBreak/>
        <w:t xml:space="preserve">- </w:t>
      </w:r>
      <w:r w:rsidRPr="003557DF">
        <w:t>Параметар што ја дефинира висината на амортизацијата</w:t>
      </w:r>
      <w:r w:rsidRPr="003557DF">
        <w:rPr>
          <w:lang w:val="mk-MK"/>
        </w:rPr>
        <w:br/>
        <w:t xml:space="preserve">- </w:t>
      </w:r>
      <w:r w:rsidRPr="003557DF">
        <w:t>Класата на осигурителот</w:t>
      </w:r>
    </w:p>
    <w:p w14:paraId="406FBAEB" w14:textId="45F375B1" w:rsidR="009D0F20" w:rsidRPr="003557DF" w:rsidRDefault="009D0F20">
      <w:pPr>
        <w:rPr>
          <w:lang w:val="mk-MK"/>
        </w:rPr>
      </w:pPr>
      <w:r w:rsidRPr="003557DF">
        <w:rPr>
          <w:lang w:val="mk-MK"/>
        </w:rPr>
        <w:t xml:space="preserve">11. </w:t>
      </w:r>
      <w:r w:rsidRPr="003557DF">
        <w:t>Кои се основните барања кои мора да бидат исполнети за да може еден ризик да биде осигурување?</w:t>
      </w:r>
      <w:r w:rsidRPr="003557DF">
        <w:rPr>
          <w:lang w:val="mk-MK"/>
        </w:rPr>
        <w:br/>
        <w:t xml:space="preserve">- </w:t>
      </w:r>
      <w:r w:rsidRPr="003557DF">
        <w:t>Ризикот да е можен, да предизвикува економска штета и да е предизвикан од човечки фактор</w:t>
      </w:r>
      <w:r w:rsidRPr="003557DF">
        <w:rPr>
          <w:lang w:val="mk-MK"/>
        </w:rPr>
        <w:br/>
        <w:t xml:space="preserve">- </w:t>
      </w:r>
      <w:r w:rsidR="00AA5763" w:rsidRPr="003557DF">
        <w:rPr>
          <w:lang w:val="mk-MK"/>
        </w:rPr>
        <w:t>Р</w:t>
      </w:r>
      <w:r w:rsidR="00AA5763" w:rsidRPr="003557DF">
        <w:t>изикот да е чест и да има голема економска вредност</w:t>
      </w:r>
      <w:r w:rsidR="00AA5763" w:rsidRPr="003557DF">
        <w:rPr>
          <w:lang w:val="mk-MK"/>
        </w:rPr>
        <w:br/>
        <w:t xml:space="preserve">- </w:t>
      </w:r>
      <w:r w:rsidR="00AA5763" w:rsidRPr="003557DF">
        <w:t>Ризикот да е можен, да предизвикува економска штета, да биде неизвесен и мора да биде случаен</w:t>
      </w:r>
      <w:r w:rsidR="00AA5763" w:rsidRPr="003557DF">
        <w:rPr>
          <w:lang w:val="mk-MK"/>
        </w:rPr>
        <w:br/>
        <w:t>- Р</w:t>
      </w:r>
      <w:r w:rsidR="00AA5763" w:rsidRPr="003557DF">
        <w:t>изикот да е сигурен, да предизвикува економска штета и да е неизвесен</w:t>
      </w:r>
      <w:r w:rsidR="00AA5763" w:rsidRPr="003557DF">
        <w:rPr>
          <w:lang w:val="mk-MK"/>
        </w:rPr>
        <w:br/>
        <w:t xml:space="preserve">- </w:t>
      </w:r>
      <w:r w:rsidR="00AA5763" w:rsidRPr="003557DF">
        <w:t>Ризикот да е само последица на природна катастрофа</w:t>
      </w:r>
    </w:p>
    <w:p w14:paraId="1F7B3CA0" w14:textId="77777777" w:rsidR="00AA5763" w:rsidRPr="003557DF" w:rsidRDefault="00AA5763">
      <w:pPr>
        <w:rPr>
          <w:lang w:val="mk-MK"/>
        </w:rPr>
      </w:pPr>
      <w:r w:rsidRPr="003557DF">
        <w:rPr>
          <w:lang w:val="mk-MK"/>
        </w:rPr>
        <w:t xml:space="preserve">12. </w:t>
      </w:r>
      <w:r w:rsidRPr="003557DF">
        <w:t>Која е целта на утврдувањето на класата на опасност и класата на заштитни мерки?</w:t>
      </w:r>
      <w:r w:rsidRPr="003557DF">
        <w:rPr>
          <w:lang w:val="mk-MK"/>
        </w:rPr>
        <w:br/>
        <w:t xml:space="preserve">- </w:t>
      </w:r>
      <w:r w:rsidRPr="003557DF">
        <w:t> За утврдување на висината на исплатената штета</w:t>
      </w:r>
      <w:r w:rsidRPr="003557DF">
        <w:rPr>
          <w:lang w:val="mk-MK"/>
        </w:rPr>
        <w:br/>
        <w:t xml:space="preserve">- </w:t>
      </w:r>
      <w:r w:rsidRPr="003557DF">
        <w:t>За утврдување на амортизацијата</w:t>
      </w:r>
      <w:r w:rsidRPr="003557DF">
        <w:rPr>
          <w:lang w:val="mk-MK"/>
        </w:rPr>
        <w:br/>
        <w:t xml:space="preserve">- </w:t>
      </w:r>
      <w:r w:rsidRPr="003557DF">
        <w:t>За утврдување на пазарната вредност на објектот</w:t>
      </w:r>
      <w:r w:rsidRPr="003557DF">
        <w:rPr>
          <w:lang w:val="mk-MK"/>
        </w:rPr>
        <w:br/>
        <w:t xml:space="preserve">- </w:t>
      </w:r>
      <w:r w:rsidRPr="003557DF">
        <w:t>За утврдување на премиската стапка на техничката премија</w:t>
      </w:r>
      <w:r w:rsidRPr="003557DF">
        <w:rPr>
          <w:lang w:val="mk-MK"/>
        </w:rPr>
        <w:br/>
        <w:t xml:space="preserve">- </w:t>
      </w:r>
      <w:r w:rsidRPr="003557DF">
        <w:t>За утврдување на износот на остатокот од вредноста</w:t>
      </w:r>
    </w:p>
    <w:p w14:paraId="63FE6EE7" w14:textId="42472EF5" w:rsidR="00AA5763" w:rsidRPr="003557DF" w:rsidRDefault="00AA5763">
      <w:pPr>
        <w:rPr>
          <w:lang w:val="mk-MK"/>
        </w:rPr>
      </w:pPr>
      <w:r w:rsidRPr="003557DF">
        <w:rPr>
          <w:lang w:val="mk-MK"/>
        </w:rPr>
        <w:t xml:space="preserve">13. </w:t>
      </w:r>
      <w:r w:rsidRPr="003557DF">
        <w:t>Што е амортизација при ликвидација на штети?</w:t>
      </w:r>
      <w:r w:rsidRPr="003557DF">
        <w:rPr>
          <w:lang w:val="mk-MK"/>
        </w:rPr>
        <w:br/>
        <w:t xml:space="preserve">- </w:t>
      </w:r>
      <w:r w:rsidRPr="003557DF">
        <w:t>Зголемување на вредноста на предметот поради инфлација</w:t>
      </w:r>
      <w:r w:rsidRPr="003557DF">
        <w:rPr>
          <w:lang w:val="mk-MK"/>
        </w:rPr>
        <w:br/>
        <w:t xml:space="preserve">- </w:t>
      </w:r>
      <w:r w:rsidRPr="003557DF">
        <w:t>Вредност на остатокот по штетата</w:t>
      </w:r>
      <w:r w:rsidRPr="003557DF">
        <w:rPr>
          <w:lang w:val="mk-MK"/>
        </w:rPr>
        <w:br/>
        <w:t xml:space="preserve">- </w:t>
      </w:r>
      <w:r w:rsidRPr="003557DF">
        <w:t> Намалување на вредноста на осигурениот предмет како резултат на неговата старост, истрошеност и употреба</w:t>
      </w:r>
      <w:r w:rsidRPr="003557DF">
        <w:rPr>
          <w:lang w:val="mk-MK"/>
        </w:rPr>
        <w:br/>
        <w:t xml:space="preserve">- </w:t>
      </w:r>
      <w:r w:rsidRPr="003557DF">
        <w:t>Трошок за демонтажа и монтажа</w:t>
      </w:r>
      <w:r w:rsidRPr="003557DF">
        <w:rPr>
          <w:lang w:val="mk-MK"/>
        </w:rPr>
        <w:br/>
        <w:t xml:space="preserve">- </w:t>
      </w:r>
      <w:r w:rsidRPr="003557DF">
        <w:t> Разликата помеѓу новонабавна и вистинска вредност</w:t>
      </w:r>
    </w:p>
    <w:p w14:paraId="3FA9E6AD" w14:textId="62092BF0" w:rsidR="00AA5763" w:rsidRPr="003557DF" w:rsidRDefault="00AA5763">
      <w:pPr>
        <w:rPr>
          <w:lang w:val="mk-MK"/>
        </w:rPr>
      </w:pPr>
      <w:r w:rsidRPr="003557DF">
        <w:rPr>
          <w:lang w:val="mk-MK"/>
        </w:rPr>
        <w:t xml:space="preserve">14. </w:t>
      </w:r>
      <w:r w:rsidRPr="003557DF">
        <w:t>На кој начин се смалува ризикот преку смалување на последиците од реализација на ризикот?</w:t>
      </w:r>
      <w:r w:rsidRPr="003557DF">
        <w:rPr>
          <w:lang w:val="mk-MK"/>
        </w:rPr>
        <w:br/>
        <w:t xml:space="preserve">- </w:t>
      </w:r>
      <w:r w:rsidRPr="003557DF">
        <w:t>Со ограничување на брзина во сообраќајот</w:t>
      </w:r>
      <w:r w:rsidRPr="003557DF">
        <w:rPr>
          <w:lang w:val="mk-MK"/>
        </w:rPr>
        <w:br/>
        <w:t xml:space="preserve">- </w:t>
      </w:r>
      <w:r w:rsidRPr="003557DF">
        <w:t>Со користење на семафори</w:t>
      </w:r>
      <w:r w:rsidRPr="003557DF">
        <w:rPr>
          <w:lang w:val="mk-MK"/>
        </w:rPr>
        <w:br/>
        <w:t xml:space="preserve">- </w:t>
      </w:r>
      <w:r w:rsidRPr="003557DF">
        <w:t> Со противпожарни апарати, противпровалнии аларми, осигурување на квалитетна амбалажа, итн</w:t>
      </w:r>
      <w:r w:rsidRPr="003557DF">
        <w:rPr>
          <w:lang w:val="mk-MK"/>
        </w:rPr>
        <w:br/>
        <w:t xml:space="preserve">- </w:t>
      </w:r>
      <w:r w:rsidRPr="003557DF">
        <w:t>Со задолжително одбивање на франшиза</w:t>
      </w:r>
      <w:r w:rsidRPr="003557DF">
        <w:rPr>
          <w:lang w:val="mk-MK"/>
        </w:rPr>
        <w:br/>
        <w:t xml:space="preserve">- </w:t>
      </w:r>
      <w:r w:rsidRPr="003557DF">
        <w:t> Со пресметување на повисока амортизација</w:t>
      </w:r>
    </w:p>
    <w:p w14:paraId="12817783" w14:textId="64DB963F" w:rsidR="00AA5763" w:rsidRPr="003557DF" w:rsidRDefault="00AA5763">
      <w:pPr>
        <w:rPr>
          <w:lang w:val="mk-MK"/>
        </w:rPr>
      </w:pPr>
      <w:r w:rsidRPr="003557DF">
        <w:rPr>
          <w:lang w:val="mk-MK"/>
        </w:rPr>
        <w:t xml:space="preserve">15. </w:t>
      </w:r>
      <w:r w:rsidRPr="003557DF">
        <w:t>Како се утврдува Вистинската Вредност (ВВ) на осигурените ствари во моментот на штетниот настан?</w:t>
      </w:r>
      <w:r w:rsidRPr="003557DF">
        <w:rPr>
          <w:lang w:val="mk-MK"/>
        </w:rPr>
        <w:br/>
        <w:t xml:space="preserve">- </w:t>
      </w:r>
      <w:r w:rsidRPr="003557DF">
        <w:t> ВВ=Нововредност+Амортизација</w:t>
      </w:r>
      <w:r w:rsidRPr="003557DF">
        <w:rPr>
          <w:lang w:val="mk-MK"/>
        </w:rPr>
        <w:br/>
      </w:r>
      <w:r w:rsidRPr="003557DF">
        <w:rPr>
          <w:lang w:val="mk-MK"/>
        </w:rPr>
        <w:lastRenderedPageBreak/>
        <w:t xml:space="preserve">- </w:t>
      </w:r>
      <w:r w:rsidRPr="003557DF">
        <w:t>ВВ=НабавнаВредност×КоефициентнаИнфлација</w:t>
      </w:r>
      <w:r w:rsidRPr="003557DF">
        <w:rPr>
          <w:lang w:val="mk-MK"/>
        </w:rPr>
        <w:br/>
        <w:t xml:space="preserve">- </w:t>
      </w:r>
      <w:r w:rsidRPr="003557DF">
        <w:t> Се утврдува Набавната Вредност и износот (процентот) на проценета техничка амортизација, при што ВВ=НВ−А</w:t>
      </w:r>
      <w:r w:rsidRPr="003557DF">
        <w:rPr>
          <w:lang w:val="mk-MK"/>
        </w:rPr>
        <w:br/>
        <w:t xml:space="preserve">- </w:t>
      </w:r>
      <w:r w:rsidRPr="003557DF">
        <w:t>ВВ=ПазарнаВредност</w:t>
      </w:r>
      <w:r w:rsidRPr="003557DF">
        <w:rPr>
          <w:lang w:val="mk-MK"/>
        </w:rPr>
        <w:br/>
        <w:t xml:space="preserve">- </w:t>
      </w:r>
      <w:r w:rsidRPr="003557DF">
        <w:t>ВВ=ВредностнаЗамена</w:t>
      </w:r>
    </w:p>
    <w:p w14:paraId="7E7BC2CF" w14:textId="42B0145C" w:rsidR="00B307BD" w:rsidRPr="003557DF" w:rsidRDefault="00B307BD">
      <w:pPr>
        <w:rPr>
          <w:lang w:val="mk-MK"/>
        </w:rPr>
      </w:pPr>
      <w:r w:rsidRPr="003557DF">
        <w:rPr>
          <w:lang w:val="mk-MK"/>
        </w:rPr>
        <w:t xml:space="preserve">16. </w:t>
      </w:r>
      <w:r w:rsidRPr="003557DF">
        <w:t>Во кој вид штети спаѓаат трошоците за царина, превоз и монтажа при набавка на нов дел за опрема?</w:t>
      </w:r>
      <w:r w:rsidRPr="003557DF">
        <w:rPr>
          <w:lang w:val="mk-MK"/>
        </w:rPr>
        <w:br/>
        <w:t xml:space="preserve">- </w:t>
      </w:r>
      <w:r w:rsidRPr="003557DF">
        <w:t>Само во целосни штети</w:t>
      </w:r>
      <w:r w:rsidRPr="003557DF">
        <w:rPr>
          <w:lang w:val="mk-MK"/>
        </w:rPr>
        <w:br/>
        <w:t xml:space="preserve">- </w:t>
      </w:r>
      <w:r w:rsidRPr="003557DF">
        <w:t>Само во делумни штети, под услов да се одбијат</w:t>
      </w:r>
      <w:r w:rsidRPr="003557DF">
        <w:rPr>
          <w:lang w:val="mk-MK"/>
        </w:rPr>
        <w:br/>
        <w:t xml:space="preserve">- </w:t>
      </w:r>
      <w:r w:rsidRPr="003557DF">
        <w:t>Во состав на трошоците за поправка/замена при делумна штета, ако се неопходни за доведување во првобитна состојба</w:t>
      </w:r>
      <w:r w:rsidRPr="003557DF">
        <w:rPr>
          <w:lang w:val="mk-MK"/>
        </w:rPr>
        <w:br/>
        <w:t xml:space="preserve">- </w:t>
      </w:r>
      <w:r w:rsidRPr="003557DF">
        <w:t>Тие никогаш не се покриени со осигурување</w:t>
      </w:r>
      <w:r w:rsidRPr="003557DF">
        <w:rPr>
          <w:lang w:val="mk-MK"/>
        </w:rPr>
        <w:br/>
        <w:t xml:space="preserve">- </w:t>
      </w:r>
      <w:r w:rsidRPr="003557DF">
        <w:t>Само во случаи на осигурување на нововредност</w:t>
      </w:r>
    </w:p>
    <w:p w14:paraId="473D1144" w14:textId="70D96820" w:rsidR="00432344" w:rsidRPr="003557DF" w:rsidRDefault="00432344">
      <w:pPr>
        <w:rPr>
          <w:lang w:val="mk-MK"/>
        </w:rPr>
      </w:pPr>
      <w:r w:rsidRPr="003557DF">
        <w:rPr>
          <w:lang w:val="mk-MK"/>
        </w:rPr>
        <w:t xml:space="preserve">17. </w:t>
      </w:r>
      <w:r w:rsidRPr="003557DF">
        <w:t>Што претставуваат директни (непосредни) штети?</w:t>
      </w:r>
      <w:r w:rsidRPr="003557DF">
        <w:rPr>
          <w:lang w:val="mk-MK"/>
        </w:rPr>
        <w:br/>
        <w:t xml:space="preserve">- </w:t>
      </w:r>
      <w:r w:rsidRPr="003557DF">
        <w:t>Трошоци за прекин на работата</w:t>
      </w:r>
      <w:r w:rsidRPr="003557DF">
        <w:rPr>
          <w:lang w:val="mk-MK"/>
        </w:rPr>
        <w:br/>
        <w:t xml:space="preserve">- </w:t>
      </w:r>
      <w:r w:rsidRPr="003557DF">
        <w:t>Директно оштетување или уништување на осигурениот предмет од реализиран осигурен ризик (пр. оштетен ѕид од пожар)</w:t>
      </w:r>
      <w:r w:rsidRPr="003557DF">
        <w:rPr>
          <w:lang w:val="mk-MK"/>
        </w:rPr>
        <w:br/>
        <w:t xml:space="preserve">- </w:t>
      </w:r>
      <w:r w:rsidRPr="003557DF">
        <w:t>Изгубена добивка</w:t>
      </w:r>
      <w:r w:rsidRPr="003557DF">
        <w:rPr>
          <w:lang w:val="mk-MK"/>
        </w:rPr>
        <w:br/>
        <w:t xml:space="preserve">- </w:t>
      </w:r>
      <w:r w:rsidRPr="003557DF">
        <w:t> Трошоци за судски постапки</w:t>
      </w:r>
      <w:r w:rsidRPr="003557DF">
        <w:rPr>
          <w:lang w:val="mk-MK"/>
        </w:rPr>
        <w:br/>
        <w:t xml:space="preserve">- </w:t>
      </w:r>
      <w:r w:rsidRPr="003557DF">
        <w:t>Трошоци за демонтажа</w:t>
      </w:r>
    </w:p>
    <w:p w14:paraId="2BD9DD1A" w14:textId="031B7CF2" w:rsidR="00432344" w:rsidRPr="003557DF" w:rsidRDefault="00432344" w:rsidP="00432344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3557DF">
        <w:rPr>
          <w:lang w:val="mk-MK"/>
        </w:rPr>
        <w:t xml:space="preserve">18. </w:t>
      </w:r>
      <w:r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Кои штети се покриваат со осигурувањето од класите Пожар Цивил и Пожар Индустрија?</w:t>
      </w:r>
      <w:r w:rsidR="00F83064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83064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Посредните штети</w:t>
      </w:r>
      <w:r w:rsidR="00F83064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75642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Посредните и непосредните штети</w:t>
      </w:r>
      <w:r w:rsidR="00F75642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75642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Непосредните штети</w:t>
      </w:r>
      <w:r w:rsidR="00F75642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75642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Калкулативните штети</w:t>
      </w:r>
      <w:r w:rsidR="00F75642" w:rsidRPr="003557DF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75642" w:rsidRPr="003557DF">
        <w:rPr>
          <w:rFonts w:ascii="Calibri" w:eastAsia="Times New Roman" w:hAnsi="Calibri" w:cs="Calibri"/>
          <w:color w:val="393939"/>
          <w:kern w:val="0"/>
          <w14:ligatures w14:val="none"/>
        </w:rPr>
        <w:t>амо штети од поплава</w:t>
      </w:r>
    </w:p>
    <w:p w14:paraId="7BDECF93" w14:textId="0017602B" w:rsidR="00432344" w:rsidRPr="003557DF" w:rsidRDefault="003557EC">
      <w:pPr>
        <w:rPr>
          <w:lang w:val="mk-MK"/>
        </w:rPr>
      </w:pPr>
      <w:r w:rsidRPr="003557DF">
        <w:rPr>
          <w:lang w:val="mk-MK"/>
        </w:rPr>
        <w:t xml:space="preserve">19. </w:t>
      </w:r>
      <w:r w:rsidRPr="003557DF">
        <w:t>Како брокерот посредува при реализирање на штетен настан?</w:t>
      </w:r>
      <w:r w:rsidRPr="003557DF">
        <w:rPr>
          <w:lang w:val="mk-MK"/>
        </w:rPr>
        <w:br/>
        <w:t xml:space="preserve">- </w:t>
      </w:r>
      <w:r w:rsidRPr="003557DF">
        <w:t> Ги известува само органите на прогонот</w:t>
      </w:r>
      <w:r w:rsidRPr="003557DF">
        <w:rPr>
          <w:lang w:val="mk-MK"/>
        </w:rPr>
        <w:br/>
        <w:t xml:space="preserve">- </w:t>
      </w:r>
      <w:r w:rsidRPr="003557DF">
        <w:t>Го известува осигурителот и го советува осигуреникот за неговите обврски и права, како и го следи текот на постапката</w:t>
      </w:r>
      <w:r w:rsidRPr="003557DF">
        <w:rPr>
          <w:lang w:val="mk-MK"/>
        </w:rPr>
        <w:br/>
        <w:t xml:space="preserve">- </w:t>
      </w:r>
      <w:r w:rsidRPr="003557DF">
        <w:t>Самиот ја врши проценката на штетата</w:t>
      </w:r>
      <w:r w:rsidRPr="003557DF">
        <w:rPr>
          <w:lang w:val="mk-MK"/>
        </w:rPr>
        <w:br/>
        <w:t xml:space="preserve">- </w:t>
      </w:r>
      <w:r w:rsidRPr="003557DF">
        <w:t>Брокерот нема никаква улога по настанување на штета</w:t>
      </w:r>
      <w:r w:rsidRPr="003557DF">
        <w:rPr>
          <w:lang w:val="mk-MK"/>
        </w:rPr>
        <w:br/>
        <w:t xml:space="preserve">- </w:t>
      </w:r>
      <w:r w:rsidRPr="003557DF">
        <w:t> Брокерот ја презема обврската за плаќање на надоместокот</w:t>
      </w:r>
    </w:p>
    <w:p w14:paraId="198723CD" w14:textId="43D2B6F0" w:rsidR="004B1C9E" w:rsidRPr="003557DF" w:rsidRDefault="004B1C9E">
      <w:pPr>
        <w:rPr>
          <w:lang w:val="mk-MK"/>
        </w:rPr>
      </w:pPr>
      <w:r w:rsidRPr="003557DF">
        <w:rPr>
          <w:lang w:val="mk-MK"/>
        </w:rPr>
        <w:lastRenderedPageBreak/>
        <w:t xml:space="preserve">20. </w:t>
      </w:r>
      <w:r w:rsidRPr="003557DF">
        <w:t>Што се случува во случај на Над-осигурување (СО &gt; ВВ)?</w:t>
      </w:r>
      <w:r w:rsidRPr="003557DF">
        <w:rPr>
          <w:lang w:val="mk-MK"/>
        </w:rPr>
        <w:br/>
        <w:t xml:space="preserve">- </w:t>
      </w:r>
      <w:r w:rsidRPr="003557DF">
        <w:t> Осигурителот ја надоместува штетата во висина на сумата на осигурување</w:t>
      </w:r>
      <w:r w:rsidRPr="003557DF">
        <w:rPr>
          <w:lang w:val="mk-MK"/>
        </w:rPr>
        <w:br/>
        <w:t xml:space="preserve">- </w:t>
      </w:r>
      <w:r w:rsidRPr="003557DF">
        <w:t>Осигурителот ја исплаќа штетата во целост</w:t>
      </w:r>
      <w:r w:rsidRPr="003557DF">
        <w:rPr>
          <w:lang w:val="mk-MK"/>
        </w:rPr>
        <w:br/>
        <w:t xml:space="preserve">- </w:t>
      </w:r>
      <w:r w:rsidRPr="003557DF">
        <w:t>Осигурителот е должен да ја надомести штетата само до висина на вистинската вредност (ВВ) на осигурениот предмет</w:t>
      </w:r>
      <w:r w:rsidRPr="003557DF">
        <w:rPr>
          <w:lang w:val="mk-MK"/>
        </w:rPr>
        <w:br/>
        <w:t xml:space="preserve">- </w:t>
      </w:r>
      <w:r w:rsidRPr="003557DF">
        <w:t>Осигуреникот има право на враќање на дел од премијата</w:t>
      </w:r>
      <w:r w:rsidRPr="003557DF">
        <w:rPr>
          <w:lang w:val="mk-MK"/>
        </w:rPr>
        <w:br/>
        <w:t xml:space="preserve">- </w:t>
      </w:r>
      <w:r w:rsidRPr="003557DF">
        <w:t> Договорот е ништовен</w:t>
      </w:r>
    </w:p>
    <w:p w14:paraId="3BC87885" w14:textId="0A7E5A7A" w:rsidR="004B1C9E" w:rsidRPr="003557DF" w:rsidRDefault="004B1C9E">
      <w:pPr>
        <w:rPr>
          <w:lang w:val="mk-MK"/>
        </w:rPr>
      </w:pPr>
      <w:r w:rsidRPr="003557DF">
        <w:rPr>
          <w:lang w:val="mk-MK"/>
        </w:rPr>
        <w:t xml:space="preserve">21. </w:t>
      </w:r>
      <w:r w:rsidR="00443896" w:rsidRPr="003557DF">
        <w:t>Кој е должен да го извести осигурителот за настанување на осигурен случај и во кој рок?</w:t>
      </w:r>
      <w:r w:rsidR="00443896" w:rsidRPr="003557DF">
        <w:rPr>
          <w:lang w:val="mk-MK"/>
        </w:rPr>
        <w:br/>
        <w:t xml:space="preserve">- </w:t>
      </w:r>
      <w:r w:rsidR="00443896" w:rsidRPr="003557DF">
        <w:t>Брокерот, во рок од 8 дена</w:t>
      </w:r>
      <w:r w:rsidR="00443896" w:rsidRPr="003557DF">
        <w:rPr>
          <w:lang w:val="mk-MK"/>
        </w:rPr>
        <w:br/>
        <w:t xml:space="preserve">- </w:t>
      </w:r>
      <w:r w:rsidR="00443896" w:rsidRPr="003557DF">
        <w:t>Осигуреникот, во законски утврден рок (најчесто 3 или 8 дена, според условите)</w:t>
      </w:r>
      <w:r w:rsidR="00443896" w:rsidRPr="003557DF">
        <w:rPr>
          <w:lang w:val="mk-MK"/>
        </w:rPr>
        <w:br/>
        <w:t xml:space="preserve">- </w:t>
      </w:r>
      <w:r w:rsidR="00443896" w:rsidRPr="003557DF">
        <w:t> Полицаецот кој врши увид</w:t>
      </w:r>
      <w:r w:rsidR="00443896" w:rsidRPr="003557DF">
        <w:rPr>
          <w:lang w:val="mk-MK"/>
        </w:rPr>
        <w:br/>
        <w:t xml:space="preserve">- </w:t>
      </w:r>
      <w:r w:rsidR="00443896" w:rsidRPr="003557DF">
        <w:t>Агенцијата за супервизија</w:t>
      </w:r>
      <w:r w:rsidR="00443896" w:rsidRPr="003557DF">
        <w:rPr>
          <w:lang w:val="mk-MK"/>
        </w:rPr>
        <w:br/>
        <w:t xml:space="preserve">- </w:t>
      </w:r>
      <w:r w:rsidR="00443896" w:rsidRPr="003557DF">
        <w:t>Само проценителот на штети</w:t>
      </w:r>
    </w:p>
    <w:p w14:paraId="3AD80472" w14:textId="2400A8E6" w:rsidR="00443896" w:rsidRPr="003557DF" w:rsidRDefault="00443896">
      <w:pPr>
        <w:rPr>
          <w:lang w:val="mk-MK"/>
        </w:rPr>
      </w:pPr>
      <w:r w:rsidRPr="003557DF">
        <w:rPr>
          <w:lang w:val="mk-MK"/>
        </w:rPr>
        <w:t>22.</w:t>
      </w:r>
      <w:r w:rsidRPr="003557DF">
        <w:rPr>
          <w:rFonts w:ascii="Calibri" w:hAnsi="Calibri" w:cs="Calibri"/>
          <w:color w:val="393939"/>
          <w:sz w:val="20"/>
          <w:szCs w:val="20"/>
          <w:shd w:val="clear" w:color="auto" w:fill="FFFFFF"/>
        </w:rPr>
        <w:t xml:space="preserve"> </w:t>
      </w:r>
      <w:r w:rsidRPr="003557DF">
        <w:t>Што се зема предвид при проценка на штета на залихи (стока) со променлива вредност?</w:t>
      </w:r>
      <w:r w:rsidRPr="003557DF">
        <w:rPr>
          <w:lang w:val="mk-MK"/>
        </w:rPr>
        <w:br/>
        <w:t xml:space="preserve">- </w:t>
      </w:r>
      <w:r w:rsidRPr="003557DF">
        <w:t>Само набавната вредност</w:t>
      </w:r>
      <w:r w:rsidRPr="003557DF">
        <w:rPr>
          <w:lang w:val="mk-MK"/>
        </w:rPr>
        <w:br/>
        <w:t xml:space="preserve">- </w:t>
      </w:r>
      <w:r w:rsidRPr="003557DF">
        <w:t>Само продажната вредност</w:t>
      </w:r>
      <w:r w:rsidRPr="003557DF">
        <w:rPr>
          <w:lang w:val="mk-MK"/>
        </w:rPr>
        <w:br/>
        <w:t xml:space="preserve">- </w:t>
      </w:r>
      <w:r w:rsidRPr="003557DF">
        <w:t>Вредност утврдена со просечна набавна цена на залихите во одреден период пред штетата, според последниот инвентар</w:t>
      </w:r>
      <w:r w:rsidRPr="003557DF">
        <w:rPr>
          <w:lang w:val="mk-MK"/>
        </w:rPr>
        <w:br/>
        <w:t xml:space="preserve">- </w:t>
      </w:r>
      <w:r w:rsidRPr="003557DF">
        <w:t>Нововредност на стоката</w:t>
      </w:r>
      <w:r w:rsidRPr="003557DF">
        <w:rPr>
          <w:lang w:val="mk-MK"/>
        </w:rPr>
        <w:br/>
        <w:t>-</w:t>
      </w:r>
      <w:r w:rsidRPr="003557DF">
        <w:t xml:space="preserve"> Вредност по одбиена амортизација</w:t>
      </w:r>
    </w:p>
    <w:p w14:paraId="155ABD5B" w14:textId="54ACD14E" w:rsidR="00443896" w:rsidRPr="003557DF" w:rsidRDefault="003E4841">
      <w:pPr>
        <w:rPr>
          <w:lang w:val="mk-MK"/>
        </w:rPr>
      </w:pPr>
      <w:r w:rsidRPr="003557DF">
        <w:rPr>
          <w:lang w:val="mk-MK"/>
        </w:rPr>
        <w:t xml:space="preserve">23. </w:t>
      </w:r>
      <w:r w:rsidRPr="003557DF">
        <w:t>Ако осигурениот врши поправка на оштетениот предмет во сопствена режија, што може да му се признае на име трошоци за работење?</w:t>
      </w:r>
      <w:r w:rsidRPr="003557DF">
        <w:rPr>
          <w:lang w:val="mk-MK"/>
        </w:rPr>
        <w:br/>
        <w:t xml:space="preserve">- </w:t>
      </w:r>
      <w:r w:rsidRPr="003557DF">
        <w:t>Норма час со вкалкулирана добивка</w:t>
      </w:r>
      <w:r w:rsidRPr="003557DF">
        <w:rPr>
          <w:lang w:val="mk-MK"/>
        </w:rPr>
        <w:br/>
        <w:t xml:space="preserve">- </w:t>
      </w:r>
      <w:r w:rsidRPr="003557DF">
        <w:t> Норма час БЕЗ вкалкулирана добивка</w:t>
      </w:r>
      <w:r w:rsidRPr="003557DF">
        <w:rPr>
          <w:lang w:val="mk-MK"/>
        </w:rPr>
        <w:br/>
        <w:t xml:space="preserve">- </w:t>
      </w:r>
      <w:r w:rsidRPr="003557DF">
        <w:t>Само трошоците за материјал</w:t>
      </w:r>
      <w:r w:rsidRPr="003557DF">
        <w:rPr>
          <w:lang w:val="mk-MK"/>
        </w:rPr>
        <w:br/>
        <w:t xml:space="preserve">- </w:t>
      </w:r>
      <w:r w:rsidRPr="003557DF">
        <w:t>Целосната вредност на оштетениот предмет</w:t>
      </w:r>
      <w:r w:rsidRPr="003557DF">
        <w:rPr>
          <w:lang w:val="mk-MK"/>
        </w:rPr>
        <w:br/>
        <w:t xml:space="preserve">- </w:t>
      </w:r>
      <w:r w:rsidRPr="003557DF">
        <w:t>Само амортизацијата на оштетениот дел</w:t>
      </w:r>
    </w:p>
    <w:p w14:paraId="58A72394" w14:textId="3EC9763C" w:rsidR="00120222" w:rsidRPr="003557DF" w:rsidRDefault="00120222">
      <w:pPr>
        <w:rPr>
          <w:lang w:val="mk-MK"/>
        </w:rPr>
      </w:pPr>
      <w:r w:rsidRPr="003557DF">
        <w:rPr>
          <w:lang w:val="mk-MK"/>
        </w:rPr>
        <w:t xml:space="preserve">24. </w:t>
      </w:r>
      <w:r w:rsidRPr="003557DF">
        <w:t>Како се решава прашањето ако е оштетен дел од странска опрема која не може да се набави или поправи зашто веќе не се произведува?</w:t>
      </w:r>
      <w:r w:rsidRPr="003557DF">
        <w:rPr>
          <w:lang w:val="mk-MK"/>
        </w:rPr>
        <w:br/>
        <w:t xml:space="preserve">- </w:t>
      </w:r>
      <w:r w:rsidRPr="003557DF">
        <w:t>Осигурителот не е во обврска да плати ништо</w:t>
      </w:r>
      <w:r w:rsidRPr="003557DF">
        <w:rPr>
          <w:lang w:val="mk-MK"/>
        </w:rPr>
        <w:br/>
        <w:t xml:space="preserve">- </w:t>
      </w:r>
      <w:r w:rsidRPr="003557DF">
        <w:t>Осигурителот е во обврска да ја исплати вредноста на оштетениот/уништениот дел од опремата, со одбивање на остаток на вредноста и амортизација</w:t>
      </w:r>
      <w:r w:rsidRPr="003557DF">
        <w:rPr>
          <w:lang w:val="mk-MK"/>
        </w:rPr>
        <w:br/>
        <w:t xml:space="preserve">- </w:t>
      </w:r>
      <w:r w:rsidRPr="003557DF">
        <w:t>Се плаќа целата сума на осигурување</w:t>
      </w:r>
      <w:r w:rsidRPr="003557DF">
        <w:rPr>
          <w:lang w:val="mk-MK"/>
        </w:rPr>
        <w:br/>
      </w:r>
      <w:r w:rsidRPr="003557DF">
        <w:rPr>
          <w:lang w:val="mk-MK"/>
        </w:rPr>
        <w:lastRenderedPageBreak/>
        <w:t xml:space="preserve">- </w:t>
      </w:r>
      <w:r w:rsidRPr="003557DF">
        <w:t> Се плаќа само набавната вредност</w:t>
      </w:r>
      <w:r w:rsidRPr="003557DF">
        <w:rPr>
          <w:lang w:val="mk-MK"/>
        </w:rPr>
        <w:br/>
        <w:t xml:space="preserve">- </w:t>
      </w:r>
      <w:r w:rsidRPr="003557DF">
        <w:t>сигуреникот мора да најде замена на пазарот</w:t>
      </w:r>
    </w:p>
    <w:p w14:paraId="2E4DEBF9" w14:textId="05DEF13D" w:rsidR="00120222" w:rsidRPr="003557DF" w:rsidRDefault="00120222">
      <w:pPr>
        <w:rPr>
          <w:lang w:val="mk-MK"/>
        </w:rPr>
      </w:pPr>
      <w:r w:rsidRPr="003557DF">
        <w:rPr>
          <w:lang w:val="mk-MK"/>
        </w:rPr>
        <w:t xml:space="preserve">25. </w:t>
      </w:r>
      <w:r w:rsidR="00764C54" w:rsidRPr="003557DF">
        <w:t>Што претставуваат Остатоците од Вредноста (ОВ)?</w:t>
      </w:r>
      <w:r w:rsidR="00764C54" w:rsidRPr="003557DF">
        <w:rPr>
          <w:lang w:val="mk-MK"/>
        </w:rPr>
        <w:br/>
        <w:t xml:space="preserve">- </w:t>
      </w:r>
      <w:r w:rsidR="00764C54" w:rsidRPr="003557DF">
        <w:t>Вредност на остатокот од уништениот предмет што може да се искористи (пр. како старо железо или материјал)</w:t>
      </w:r>
      <w:r w:rsidR="00764C54" w:rsidRPr="003557DF">
        <w:rPr>
          <w:lang w:val="mk-MK"/>
        </w:rPr>
        <w:br/>
        <w:t xml:space="preserve">- </w:t>
      </w:r>
      <w:r w:rsidR="00764C54" w:rsidRPr="003557DF">
        <w:t>Вредност на амортизација</w:t>
      </w:r>
      <w:r w:rsidR="00764C54" w:rsidRPr="003557DF">
        <w:rPr>
          <w:lang w:val="mk-MK"/>
        </w:rPr>
        <w:br/>
        <w:t xml:space="preserve">- </w:t>
      </w:r>
      <w:r w:rsidR="00764C54" w:rsidRPr="003557DF">
        <w:t>Вредност на франшиза</w:t>
      </w:r>
      <w:r w:rsidR="00764C54" w:rsidRPr="003557DF">
        <w:rPr>
          <w:lang w:val="mk-MK"/>
        </w:rPr>
        <w:br/>
        <w:t xml:space="preserve">- </w:t>
      </w:r>
      <w:r w:rsidR="00764C54" w:rsidRPr="003557DF">
        <w:t>Трошоци за превоз</w:t>
      </w:r>
      <w:r w:rsidR="00764C54" w:rsidRPr="003557DF">
        <w:rPr>
          <w:lang w:val="mk-MK"/>
        </w:rPr>
        <w:br/>
        <w:t xml:space="preserve">- </w:t>
      </w:r>
      <w:r w:rsidR="00764C54" w:rsidRPr="003557DF">
        <w:t>Вредност на демонтажа</w:t>
      </w:r>
    </w:p>
    <w:p w14:paraId="30FC9800" w14:textId="3B41AE0E" w:rsidR="00A02AD2" w:rsidRPr="003557DF" w:rsidRDefault="00A02AD2">
      <w:pPr>
        <w:rPr>
          <w:lang w:val="mk-MK"/>
        </w:rPr>
      </w:pPr>
      <w:r w:rsidRPr="003557DF">
        <w:rPr>
          <w:lang w:val="mk-MK"/>
        </w:rPr>
        <w:t xml:space="preserve">26. </w:t>
      </w:r>
      <w:r w:rsidRPr="003557DF">
        <w:t>Кој е овластен да ја врши проценката на штета во осигурувањето?</w:t>
      </w:r>
      <w:r w:rsidRPr="003557DF">
        <w:rPr>
          <w:lang w:val="mk-MK"/>
        </w:rPr>
        <w:br/>
        <w:t xml:space="preserve">- </w:t>
      </w:r>
      <w:r w:rsidRPr="003557DF">
        <w:t>Исклучиво осигурителниот брокер</w:t>
      </w:r>
      <w:r w:rsidRPr="003557DF">
        <w:rPr>
          <w:lang w:val="mk-MK"/>
        </w:rPr>
        <w:br/>
        <w:t xml:space="preserve">- </w:t>
      </w:r>
      <w:r w:rsidRPr="003557DF">
        <w:t>Овластени проценители на штети ангажирани од осигурителот</w:t>
      </w:r>
      <w:r w:rsidRPr="003557DF">
        <w:rPr>
          <w:lang w:val="mk-MK"/>
        </w:rPr>
        <w:br/>
        <w:t xml:space="preserve">- </w:t>
      </w:r>
      <w:r w:rsidRPr="003557DF">
        <w:t>Осигуреникот лично</w:t>
      </w:r>
      <w:r w:rsidRPr="003557DF">
        <w:rPr>
          <w:lang w:val="mk-MK"/>
        </w:rPr>
        <w:br/>
        <w:t xml:space="preserve">- </w:t>
      </w:r>
      <w:r w:rsidRPr="003557DF">
        <w:t>Вработен во Агенцијата за Супервизија</w:t>
      </w:r>
      <w:r w:rsidRPr="003557DF">
        <w:rPr>
          <w:lang w:val="mk-MK"/>
        </w:rPr>
        <w:br/>
        <w:t xml:space="preserve">- </w:t>
      </w:r>
      <w:r w:rsidRPr="003557DF">
        <w:t>Судски вештак (само во случај на спор)</w:t>
      </w:r>
    </w:p>
    <w:p w14:paraId="1B812198" w14:textId="07ADBE81" w:rsidR="00EA7FA3" w:rsidRPr="003557DF" w:rsidRDefault="00EA7FA3">
      <w:pPr>
        <w:rPr>
          <w:lang w:val="mk-MK"/>
        </w:rPr>
      </w:pPr>
      <w:r w:rsidRPr="003557DF">
        <w:rPr>
          <w:lang w:val="mk-MK"/>
        </w:rPr>
        <w:t xml:space="preserve">27. </w:t>
      </w:r>
      <w:r w:rsidRPr="003557DF">
        <w:t>Што се подразбира под поимот Сума на Осигурување (СО)?</w:t>
      </w:r>
      <w:r w:rsidRPr="003557DF">
        <w:rPr>
          <w:lang w:val="mk-MK"/>
        </w:rPr>
        <w:br/>
        <w:t xml:space="preserve">- </w:t>
      </w:r>
      <w:r w:rsidRPr="003557DF">
        <w:t>Износ на надоместок што секогаш се исплаќа</w:t>
      </w:r>
      <w:r w:rsidRPr="003557DF">
        <w:rPr>
          <w:lang w:val="mk-MK"/>
        </w:rPr>
        <w:br/>
        <w:t xml:space="preserve">- </w:t>
      </w:r>
      <w:r w:rsidRPr="003557DF">
        <w:t>Вистинската вредност на предметот</w:t>
      </w:r>
      <w:r w:rsidRPr="003557DF">
        <w:rPr>
          <w:lang w:val="mk-MK"/>
        </w:rPr>
        <w:br/>
        <w:t xml:space="preserve">- </w:t>
      </w:r>
      <w:r w:rsidRPr="003557DF">
        <w:t>Највисокиот износ на надоместок што осигурителот е обврзан да го исплати во случај на настанување на осигурен случај</w:t>
      </w:r>
      <w:r w:rsidRPr="003557DF">
        <w:rPr>
          <w:lang w:val="mk-MK"/>
        </w:rPr>
        <w:br/>
        <w:t>- С</w:t>
      </w:r>
      <w:r w:rsidRPr="003557DF">
        <w:t>амо годишната премија</w:t>
      </w:r>
      <w:r w:rsidRPr="003557DF">
        <w:rPr>
          <w:lang w:val="mk-MK"/>
        </w:rPr>
        <w:br/>
        <w:t xml:space="preserve">- </w:t>
      </w:r>
      <w:r w:rsidRPr="003557DF">
        <w:t>Вредноста на франшизата</w:t>
      </w:r>
    </w:p>
    <w:p w14:paraId="3BD3974B" w14:textId="34D22C1E" w:rsidR="00EA7FA3" w:rsidRPr="003557DF" w:rsidRDefault="00EA7FA3">
      <w:pPr>
        <w:rPr>
          <w:lang w:val="mk-MK"/>
        </w:rPr>
      </w:pPr>
      <w:r w:rsidRPr="003557DF">
        <w:rPr>
          <w:lang w:val="mk-MK"/>
        </w:rPr>
        <w:t xml:space="preserve">28. </w:t>
      </w:r>
      <w:r w:rsidRPr="003557DF">
        <w:t>Како се утврдува надоместокот за штета во случај на Под-осигурување (СО &lt; ВВ)?</w:t>
      </w:r>
      <w:r w:rsidRPr="003557DF">
        <w:rPr>
          <w:lang w:val="mk-MK"/>
        </w:rPr>
        <w:br/>
        <w:t xml:space="preserve">- </w:t>
      </w:r>
      <w:r w:rsidRPr="003557DF">
        <w:t>Се исплаќа целата штета</w:t>
      </w:r>
      <w:r w:rsidRPr="003557DF">
        <w:rPr>
          <w:lang w:val="mk-MK"/>
        </w:rPr>
        <w:br/>
        <w:t xml:space="preserve">- </w:t>
      </w:r>
      <w:r w:rsidRPr="003557DF">
        <w:t>Надоместокот се исплаќа во висина на Сумата на Осигурување (СО)</w:t>
      </w:r>
      <w:r w:rsidRPr="003557DF">
        <w:rPr>
          <w:lang w:val="mk-MK"/>
        </w:rPr>
        <w:br/>
        <w:t xml:space="preserve">- </w:t>
      </w:r>
      <w:r w:rsidRPr="003557DF">
        <w:t>Осигурителот ја надоместува штетата само во сразмер на односот меѓу Сумата на осигурување и Вистинската Вредност (pro-rata temporis)</w:t>
      </w:r>
      <w:r w:rsidRPr="003557DF">
        <w:rPr>
          <w:lang w:val="mk-MK"/>
        </w:rPr>
        <w:br/>
        <w:t xml:space="preserve">- </w:t>
      </w:r>
      <w:r w:rsidRPr="003557DF">
        <w:t>Договорот е ништовен</w:t>
      </w:r>
      <w:r w:rsidRPr="003557DF">
        <w:rPr>
          <w:lang w:val="mk-MK"/>
        </w:rPr>
        <w:br/>
        <w:t xml:space="preserve">- </w:t>
      </w:r>
      <w:r w:rsidRPr="003557DF">
        <w:t>Се исплаќа само 50% од штетата</w:t>
      </w:r>
    </w:p>
    <w:p w14:paraId="66D9BCD3" w14:textId="77777777" w:rsidR="00EA7FA3" w:rsidRPr="003557DF" w:rsidRDefault="00EA7FA3">
      <w:pPr>
        <w:rPr>
          <w:lang w:val="mk-MK"/>
        </w:rPr>
      </w:pPr>
    </w:p>
    <w:p w14:paraId="264AC09F" w14:textId="77777777" w:rsidR="00A02AD2" w:rsidRPr="003557DF" w:rsidRDefault="00A02AD2">
      <w:pPr>
        <w:rPr>
          <w:lang w:val="mk-MK"/>
        </w:rPr>
      </w:pPr>
    </w:p>
    <w:p w14:paraId="6798B581" w14:textId="77777777" w:rsidR="00A02AD2" w:rsidRPr="003557DF" w:rsidRDefault="00A02AD2">
      <w:pPr>
        <w:rPr>
          <w:lang w:val="mk-MK"/>
        </w:rPr>
      </w:pPr>
    </w:p>
    <w:p w14:paraId="61F63BB7" w14:textId="77777777" w:rsidR="00A02AD2" w:rsidRPr="003557DF" w:rsidRDefault="00A02AD2">
      <w:pPr>
        <w:rPr>
          <w:lang w:val="mk-MK"/>
        </w:rPr>
      </w:pPr>
    </w:p>
    <w:p w14:paraId="3144866B" w14:textId="77777777" w:rsidR="00764C54" w:rsidRPr="003557DF" w:rsidRDefault="00764C54">
      <w:pPr>
        <w:rPr>
          <w:lang w:val="mk-MK"/>
        </w:rPr>
      </w:pPr>
    </w:p>
    <w:p w14:paraId="2B156982" w14:textId="77777777" w:rsidR="00AA5763" w:rsidRPr="003557DF" w:rsidRDefault="00AA5763">
      <w:pPr>
        <w:rPr>
          <w:lang w:val="mk-MK"/>
        </w:rPr>
      </w:pPr>
    </w:p>
    <w:p w14:paraId="4414002A" w14:textId="75C4F1C0" w:rsidR="00AA5763" w:rsidRPr="003557DF" w:rsidRDefault="00AA5763">
      <w:pPr>
        <w:rPr>
          <w:lang w:val="mk-MK"/>
        </w:rPr>
      </w:pPr>
      <w:r w:rsidRPr="003557DF">
        <w:rPr>
          <w:lang w:val="mk-MK"/>
        </w:rPr>
        <w:br/>
      </w:r>
    </w:p>
    <w:p w14:paraId="34B86E93" w14:textId="77777777" w:rsidR="009D0F20" w:rsidRPr="003557DF" w:rsidRDefault="009D0F20">
      <w:pPr>
        <w:rPr>
          <w:lang w:val="mk-MK"/>
        </w:rPr>
      </w:pPr>
    </w:p>
    <w:p w14:paraId="0EF68D57" w14:textId="77777777" w:rsidR="009D0F20" w:rsidRPr="003557DF" w:rsidRDefault="009D0F20">
      <w:pPr>
        <w:rPr>
          <w:lang w:val="mk-MK"/>
        </w:rPr>
      </w:pPr>
    </w:p>
    <w:p w14:paraId="54854F5D" w14:textId="77777777" w:rsidR="009D0F20" w:rsidRPr="003557DF" w:rsidRDefault="009D0F20">
      <w:pPr>
        <w:rPr>
          <w:lang w:val="mk-MK"/>
        </w:rPr>
      </w:pPr>
    </w:p>
    <w:p w14:paraId="2934DAF5" w14:textId="77777777" w:rsidR="009D0F20" w:rsidRPr="003557DF" w:rsidRDefault="009D0F20">
      <w:pPr>
        <w:rPr>
          <w:lang w:val="mk-MK"/>
        </w:rPr>
      </w:pPr>
    </w:p>
    <w:p w14:paraId="5D3087F1" w14:textId="77777777" w:rsidR="009D0F20" w:rsidRPr="003557DF" w:rsidRDefault="009D0F20">
      <w:pPr>
        <w:rPr>
          <w:lang w:val="mk-MK"/>
        </w:rPr>
      </w:pPr>
    </w:p>
    <w:p w14:paraId="7945FD22" w14:textId="77777777" w:rsidR="009D0F20" w:rsidRPr="003557DF" w:rsidRDefault="009D0F20">
      <w:pPr>
        <w:rPr>
          <w:lang w:val="mk-MK"/>
        </w:rPr>
      </w:pPr>
    </w:p>
    <w:p w14:paraId="46CDB8A9" w14:textId="77777777" w:rsidR="009D0F20" w:rsidRPr="003557DF" w:rsidRDefault="009D0F20">
      <w:pPr>
        <w:rPr>
          <w:lang w:val="mk-MK"/>
        </w:rPr>
      </w:pPr>
    </w:p>
    <w:p w14:paraId="1E423864" w14:textId="77777777" w:rsidR="009D0F20" w:rsidRPr="003557DF" w:rsidRDefault="009D0F20">
      <w:pPr>
        <w:rPr>
          <w:lang w:val="mk-MK"/>
        </w:rPr>
      </w:pPr>
    </w:p>
    <w:p w14:paraId="7F19C987" w14:textId="77777777" w:rsidR="009D0F20" w:rsidRPr="003557DF" w:rsidRDefault="009D0F20">
      <w:pPr>
        <w:rPr>
          <w:lang w:val="mk-MK"/>
        </w:rPr>
      </w:pPr>
    </w:p>
    <w:p w14:paraId="30E4BEC1" w14:textId="77777777" w:rsidR="009D0F20" w:rsidRPr="003557DF" w:rsidRDefault="009D0F20">
      <w:pPr>
        <w:rPr>
          <w:lang w:val="mk-MK"/>
        </w:rPr>
      </w:pPr>
    </w:p>
    <w:p w14:paraId="39C900AC" w14:textId="77777777" w:rsidR="0071771A" w:rsidRPr="003557DF" w:rsidRDefault="0071771A">
      <w:pPr>
        <w:rPr>
          <w:lang w:val="mk-MK"/>
        </w:rPr>
      </w:pPr>
    </w:p>
    <w:p w14:paraId="761FF3ED" w14:textId="77777777" w:rsidR="0071771A" w:rsidRPr="003557DF" w:rsidRDefault="0071771A">
      <w:pPr>
        <w:rPr>
          <w:lang w:val="mk-MK"/>
        </w:rPr>
      </w:pPr>
    </w:p>
    <w:p w14:paraId="51FB18A6" w14:textId="77777777" w:rsidR="0071771A" w:rsidRPr="003557DF" w:rsidRDefault="0071771A">
      <w:pPr>
        <w:rPr>
          <w:lang w:val="mk-MK"/>
        </w:rPr>
      </w:pPr>
    </w:p>
    <w:p w14:paraId="3AD8C93D" w14:textId="77777777" w:rsidR="0071771A" w:rsidRPr="003557DF" w:rsidRDefault="0071771A">
      <w:pPr>
        <w:rPr>
          <w:lang w:val="mk-MK"/>
        </w:rPr>
      </w:pPr>
    </w:p>
    <w:p w14:paraId="6E58BD29" w14:textId="77777777" w:rsidR="0071771A" w:rsidRPr="003557DF" w:rsidRDefault="0071771A">
      <w:pPr>
        <w:rPr>
          <w:lang w:val="mk-MK"/>
        </w:rPr>
      </w:pPr>
    </w:p>
    <w:p w14:paraId="6F6E2CCB" w14:textId="77777777" w:rsidR="0071771A" w:rsidRPr="003557DF" w:rsidRDefault="0071771A">
      <w:pPr>
        <w:rPr>
          <w:lang w:val="mk-MK"/>
        </w:rPr>
      </w:pPr>
    </w:p>
    <w:p w14:paraId="12D5D29D" w14:textId="77777777" w:rsidR="0071771A" w:rsidRPr="003557DF" w:rsidRDefault="0071771A">
      <w:pPr>
        <w:rPr>
          <w:lang w:val="mk-MK"/>
        </w:rPr>
      </w:pPr>
    </w:p>
    <w:p w14:paraId="2B52ECF4" w14:textId="77777777" w:rsidR="0071771A" w:rsidRPr="003557DF" w:rsidRDefault="0071771A">
      <w:pPr>
        <w:rPr>
          <w:lang w:val="mk-MK"/>
        </w:rPr>
      </w:pPr>
    </w:p>
    <w:sectPr w:rsidR="0071771A" w:rsidRPr="003557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19E"/>
    <w:rsid w:val="0008252D"/>
    <w:rsid w:val="00083F2F"/>
    <w:rsid w:val="00120222"/>
    <w:rsid w:val="003557DF"/>
    <w:rsid w:val="003557EC"/>
    <w:rsid w:val="003E4841"/>
    <w:rsid w:val="00430A50"/>
    <w:rsid w:val="00432344"/>
    <w:rsid w:val="00443896"/>
    <w:rsid w:val="0046117A"/>
    <w:rsid w:val="004B1C9E"/>
    <w:rsid w:val="00622351"/>
    <w:rsid w:val="0071771A"/>
    <w:rsid w:val="00764C54"/>
    <w:rsid w:val="007E219E"/>
    <w:rsid w:val="009D0F20"/>
    <w:rsid w:val="00A02AD2"/>
    <w:rsid w:val="00A36AFF"/>
    <w:rsid w:val="00AA5763"/>
    <w:rsid w:val="00AB37AA"/>
    <w:rsid w:val="00B307BD"/>
    <w:rsid w:val="00C80098"/>
    <w:rsid w:val="00E10A5D"/>
    <w:rsid w:val="00EA7FA3"/>
    <w:rsid w:val="00F00B97"/>
    <w:rsid w:val="00F75642"/>
    <w:rsid w:val="00F8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A5D1A"/>
  <w15:chartTrackingRefBased/>
  <w15:docId w15:val="{8FE9A0B5-CD4B-4A66-83EB-C7CE76F37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21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21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1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1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1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1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1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1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1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21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21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1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21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21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21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21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21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21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21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1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1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21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21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21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21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21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1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21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21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1362</Words>
  <Characters>7765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Stojanov</dc:creator>
  <cp:keywords/>
  <dc:description/>
  <cp:lastModifiedBy>Nikola Stojanov</cp:lastModifiedBy>
  <cp:revision>15</cp:revision>
  <dcterms:created xsi:type="dcterms:W3CDTF">2025-11-23T17:47:00Z</dcterms:created>
  <dcterms:modified xsi:type="dcterms:W3CDTF">2025-11-24T12:53:00Z</dcterms:modified>
</cp:coreProperties>
</file>